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考生操作手册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考试环境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考试设备准备</w:t>
      </w:r>
    </w:p>
    <w:p>
      <w:pPr>
        <w:pStyle w:val="3"/>
        <w:numPr>
          <w:ilvl w:val="1"/>
          <w:numId w:val="1"/>
        </w:numPr>
        <w:spacing w:after="15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考试环境的要求</w:t>
      </w:r>
    </w:p>
    <w:p>
      <w:pPr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考生应选择安静、光线充足、独立的室内空间参加考试。</w:t>
      </w:r>
    </w:p>
    <w:p>
      <w:pPr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在干净整洁的写字台上摆放考试设备。如写字台上有书籍资料，请提前清理。</w:t>
      </w:r>
    </w:p>
    <w:p>
      <w:pPr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考试全过程严格禁止无关人员出入考试场所。</w:t>
      </w:r>
    </w:p>
    <w:p>
      <w:pPr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不建议在公共场所（如公共教室、图书馆、咖啡馆、敞开式的办公室、交通工具内等）考试。</w:t>
      </w:r>
    </w:p>
    <w:p>
      <w:pPr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放置电脑端设备的桌子须紧靠墙角摆放，确保座位正前方及其相邻一侧桌沿紧贴墙面；</w:t>
      </w:r>
    </w:p>
    <w:p>
      <w:pPr>
        <w:pStyle w:val="3"/>
        <w:numPr>
          <w:ilvl w:val="1"/>
          <w:numId w:val="1"/>
        </w:numPr>
        <w:spacing w:after="15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考试设备要求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身份证照片：保存到电脑桌面，用于身份核验未通过时上传提交人工审核</w:t>
      </w:r>
      <w:r>
        <w:rPr>
          <w:rFonts w:hint="eastAsia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考试时应仅准备符合要求的以下设备：</w:t>
      </w:r>
    </w:p>
    <w:p>
      <w:pPr>
        <w:pStyle w:val="13"/>
        <w:numPr>
          <w:ilvl w:val="0"/>
          <w:numId w:val="2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一台用于考试的电脑（笔记本电脑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或台式机</w:t>
      </w:r>
      <w:r>
        <w:rPr>
          <w:rFonts w:hint="eastAsia" w:ascii="宋体" w:hAnsi="宋体" w:eastAsia="宋体" w:cs="宋体"/>
          <w:sz w:val="24"/>
          <w:szCs w:val="24"/>
        </w:rPr>
        <w:t xml:space="preserve">） </w:t>
      </w:r>
    </w:p>
    <w:p>
      <w:pPr>
        <w:pStyle w:val="13"/>
        <w:numPr>
          <w:ilvl w:val="0"/>
          <w:numId w:val="2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笔记本自带摄像头和麦克风</w:t>
      </w:r>
    </w:p>
    <w:p>
      <w:pPr>
        <w:pStyle w:val="13"/>
        <w:numPr>
          <w:ilvl w:val="0"/>
          <w:numId w:val="2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台式机需</w:t>
      </w:r>
      <w:r>
        <w:rPr>
          <w:rFonts w:hint="eastAsia" w:ascii="宋体" w:hAnsi="宋体" w:eastAsia="宋体" w:cs="宋体"/>
          <w:sz w:val="24"/>
          <w:szCs w:val="24"/>
        </w:rPr>
        <w:t>外置摄像头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和麦克风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>
      <w:pPr>
        <w:pStyle w:val="13"/>
        <w:numPr>
          <w:ilvl w:val="0"/>
          <w:numId w:val="2"/>
        </w:numPr>
        <w:spacing w:line="360" w:lineRule="auto"/>
        <w:ind w:leftChars="200" w:right="420" w:rightChars="20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智能手机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（须带有前后双摄像头）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和手机支架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用于监控笔试环境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笔记本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或台式机电脑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pStyle w:val="13"/>
        <w:widowControl w:val="0"/>
        <w:numPr>
          <w:ilvl w:val="2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电脑操作系统要求为Win10、Win11或Mac OS 10.14及以上</w:t>
      </w:r>
    </w:p>
    <w:p>
      <w:pPr>
        <w:pStyle w:val="13"/>
        <w:widowControl w:val="0"/>
        <w:numPr>
          <w:ilvl w:val="2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不得使用平板电脑或移动设备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摄像头：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电脑需配备可用</w:t>
      </w:r>
      <w:r>
        <w:rPr>
          <w:rFonts w:hint="eastAsia" w:ascii="宋体" w:hAnsi="宋体" w:eastAsia="宋体" w:cs="宋体"/>
          <w:sz w:val="24"/>
          <w:szCs w:val="24"/>
        </w:rPr>
        <w:t>内置或外置摄像头均可，用于登录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拍照身份核验</w:t>
      </w:r>
      <w:r>
        <w:rPr>
          <w:rFonts w:hint="eastAsia" w:ascii="宋体" w:hAnsi="宋体" w:eastAsia="宋体" w:cs="宋体"/>
          <w:sz w:val="24"/>
          <w:szCs w:val="24"/>
        </w:rPr>
        <w:t>并作为考试的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主监控视角</w:t>
      </w:r>
      <w:r>
        <w:rPr>
          <w:rFonts w:hint="eastAsia" w:ascii="宋体" w:hAnsi="宋体" w:eastAsia="宋体" w:cs="宋体"/>
          <w:sz w:val="24"/>
          <w:szCs w:val="24"/>
        </w:rPr>
        <w:t>摄像头。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测试方式</w:t>
      </w:r>
      <w:r>
        <w:rPr>
          <w:rFonts w:hint="eastAsia" w:ascii="宋体" w:hAnsi="宋体" w:eastAsia="宋体" w:cs="宋体"/>
          <w:sz w:val="24"/>
          <w:szCs w:val="24"/>
        </w:rPr>
        <w:t xml:space="preserve">:QQ/微信/钉钉等视频聊天可以正常使用。 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麦克风：</w:t>
      </w:r>
      <w:r>
        <w:rPr>
          <w:rFonts w:hint="eastAsia" w:ascii="宋体" w:hAnsi="宋体" w:eastAsia="宋体" w:cs="宋体"/>
          <w:sz w:val="24"/>
          <w:szCs w:val="24"/>
        </w:rPr>
        <w:t>电脑需配备可用的内置或外置麦克风。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测试方式</w:t>
      </w:r>
      <w:r>
        <w:rPr>
          <w:rFonts w:hint="eastAsia" w:ascii="宋体" w:hAnsi="宋体" w:eastAsia="宋体" w:cs="宋体"/>
          <w:sz w:val="24"/>
          <w:szCs w:val="24"/>
        </w:rPr>
        <w:t xml:space="preserve">:QQ/微信/钉钉等视频聊天可以正常使用。 </w:t>
      </w:r>
    </w:p>
    <w:p>
      <w:pPr>
        <w:pStyle w:val="13"/>
        <w:widowControl w:val="0"/>
        <w:adjustRightInd/>
        <w:spacing w:line="360" w:lineRule="auto"/>
        <w:ind w:left="845" w:right="42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本次考试不允许佩戴耳机，考生应避免使用耳机麦克风以免被判定为违纪。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考试软件：</w:t>
      </w:r>
    </w:p>
    <w:p>
      <w:pPr>
        <w:pStyle w:val="13"/>
        <w:widowControl w:val="0"/>
        <w:numPr>
          <w:ilvl w:val="2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请在考前下载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线上笔试客户端</w:t>
      </w:r>
      <w:r>
        <w:rPr>
          <w:rFonts w:hint="eastAsia" w:ascii="宋体" w:hAnsi="宋体" w:eastAsia="宋体" w:cs="宋体"/>
          <w:sz w:val="24"/>
          <w:szCs w:val="24"/>
        </w:rPr>
        <w:t>，并完成安装</w:t>
      </w:r>
    </w:p>
    <w:p>
      <w:pPr>
        <w:pStyle w:val="13"/>
        <w:widowControl w:val="0"/>
        <w:adjustRightInd/>
        <w:spacing w:line="360" w:lineRule="auto"/>
        <w:ind w:left="845" w:right="420" w:firstLine="415" w:firstLineChars="0"/>
        <w:jc w:val="both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请注意：不支持安装在平板电脑或移动设备上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。</w:t>
      </w:r>
    </w:p>
    <w:p>
      <w:pPr>
        <w:pStyle w:val="13"/>
        <w:widowControl w:val="0"/>
        <w:numPr>
          <w:ilvl w:val="2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进入考试系统前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关闭电脑上与考试无关网页和软件</w:t>
      </w:r>
      <w:r>
        <w:rPr>
          <w:rFonts w:hint="eastAsia" w:ascii="宋体" w:hAnsi="宋体" w:eastAsia="宋体" w:cs="宋体"/>
          <w:sz w:val="24"/>
          <w:szCs w:val="24"/>
        </w:rPr>
        <w:t>，包括安全卫士、电脑管家、各类通讯软件以及音视频播放、直播软件等。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如使用笔记本电脑请保持电量充足，建议全程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使用外接电源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2"/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客户端下载、安装和调试</w:t>
      </w:r>
    </w:p>
    <w:p>
      <w:pPr>
        <w:pStyle w:val="3"/>
        <w:numPr>
          <w:ilvl w:val="1"/>
          <w:numId w:val="1"/>
        </w:numPr>
        <w:spacing w:after="15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获取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线上笔试客户端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windows：</w:t>
      </w:r>
    </w:p>
    <w:p>
      <w:pPr>
        <w:pStyle w:val="13"/>
        <w:widowControl w:val="0"/>
        <w:numPr>
          <w:ilvl w:val="0"/>
          <w:numId w:val="0"/>
        </w:numPr>
        <w:adjustRightInd/>
        <w:spacing w:line="360" w:lineRule="auto"/>
        <w:ind w:left="420" w:leftChars="0" w:right="42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https://s5.kaoshixing.com/ksxing-desktop-app/%E4%B8%A5%E8%82%83%E8%80%83%E8%AF%95%E5%AE%A2%E6%88%B7%E7%AB%AF.exe?v=20221207</w:t>
      </w:r>
    </w:p>
    <w:p>
      <w:pPr>
        <w:pStyle w:val="13"/>
        <w:widowControl w:val="0"/>
        <w:numPr>
          <w:ilvl w:val="0"/>
          <w:numId w:val="3"/>
        </w:numPr>
        <w:adjustRightInd/>
        <w:spacing w:line="360" w:lineRule="auto"/>
        <w:ind w:right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mac：</w:t>
      </w:r>
    </w:p>
    <w:p>
      <w:pPr>
        <w:pStyle w:val="13"/>
        <w:widowControl w:val="0"/>
        <w:numPr>
          <w:ilvl w:val="0"/>
          <w:numId w:val="0"/>
        </w:numPr>
        <w:adjustRightInd/>
        <w:spacing w:line="360" w:lineRule="auto"/>
        <w:ind w:left="420" w:leftChars="0" w:right="42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https://s5.kaoshixing.com/ksxing-desktop-app/%E4%B8%A5%E8%82%83%E8%80%83%E8%AF%95%E5%AE%A2%E6%88%B7%E7%AB%AF.dmg?v=20221207 </w:t>
      </w:r>
      <w:r>
        <w:rPr>
          <w:rStyle w:val="12"/>
          <w:rFonts w:hint="eastAsia" w:ascii="宋体" w:hAnsi="宋体" w:eastAsia="宋体" w:cs="宋体"/>
          <w:color w:val="0000FF"/>
          <w:sz w:val="24"/>
          <w:szCs w:val="24"/>
          <w:u w:val="none"/>
        </w:rPr>
        <w:t xml:space="preserve"> </w:t>
      </w:r>
    </w:p>
    <w:p>
      <w:pPr>
        <w:pStyle w:val="13"/>
        <w:widowControl w:val="0"/>
        <w:numPr>
          <w:ilvl w:val="0"/>
          <w:numId w:val="0"/>
        </w:numPr>
        <w:adjustRightInd/>
        <w:spacing w:line="360" w:lineRule="auto"/>
        <w:ind w:left="420" w:leftChars="0"/>
        <w:jc w:val="both"/>
        <w:rPr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请考生根据自己考试设备的操作系统类型（Windows或Mac），下载对应的客户端安装包。</w:t>
      </w:r>
    </w:p>
    <w:p>
      <w:pPr>
        <w:pStyle w:val="3"/>
        <w:numPr>
          <w:ilvl w:val="1"/>
          <w:numId w:val="1"/>
        </w:numPr>
        <w:spacing w:after="15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线上笔试客户端</w:t>
      </w:r>
      <w:r>
        <w:rPr>
          <w:rFonts w:hint="eastAsia" w:ascii="宋体" w:hAnsi="宋体" w:eastAsia="宋体" w:cs="宋体"/>
          <w:sz w:val="24"/>
          <w:szCs w:val="24"/>
        </w:rPr>
        <w:t>安装</w:t>
      </w:r>
    </w:p>
    <w:p>
      <w:pPr>
        <w:pStyle w:val="13"/>
        <w:spacing w:line="360" w:lineRule="auto"/>
        <w:ind w:left="0" w:firstLine="480" w:firstLine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线上笔试客户端</w:t>
      </w:r>
      <w:r>
        <w:rPr>
          <w:rFonts w:hint="eastAsia" w:ascii="宋体" w:hAnsi="宋体" w:eastAsia="宋体" w:cs="宋体"/>
          <w:sz w:val="24"/>
          <w:szCs w:val="24"/>
        </w:rPr>
        <w:t>适用于Windows（Win10、Win11）或Mac OS（10.14及以上）操作系统，考生按照系统提示的步骤完成安装。</w:t>
      </w:r>
    </w:p>
    <w:p>
      <w:pPr>
        <w:pStyle w:val="4"/>
        <w:bidi w:val="0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</w:rPr>
        <w:t>2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Hans"/>
        </w:rPr>
        <w:t>.1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Windows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电脑安装流程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Hans"/>
        </w:rPr>
        <w:t>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1. 关闭电脑管家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为避免严肃考试客户端安装失败，请关闭所有电脑管理工具，例如安全卫士、电脑管家等</w:t>
      </w:r>
      <w:r>
        <w:rPr>
          <w:rFonts w:hint="default" w:ascii="宋体" w:hAnsi="宋体" w:eastAsia="宋体" w:cs="宋体"/>
          <w:kern w:val="2"/>
          <w:sz w:val="24"/>
          <w:szCs w:val="24"/>
          <w:lang w:eastAsia="zh-CN" w:bidi="ar-SA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039995" cy="2963545"/>
            <wp:effectExtent l="0" t="0" r="14605" b="825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</w:rPr>
      </w:pPr>
      <w:r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039995" cy="2973070"/>
            <wp:effectExtent l="0" t="0" r="14605" b="24130"/>
            <wp:docPr id="21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eastAsia="zh-CN" w:bidi="ar-SA"/>
        </w:rPr>
        <w:t>2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.安装客户端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第一步：打开安装包，如下图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039995" cy="2973070"/>
            <wp:effectExtent l="0" t="0" r="14605" b="24130"/>
            <wp:docPr id="2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第二步：在安装弹框中，直接点击“安装”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- 若此过程中出现授权提醒，必须点击是/允许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caps w:val="0"/>
          <w:color w:val="606266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039995" cy="3660140"/>
            <wp:effectExtent l="0" t="0" r="14605" b="22860"/>
            <wp:docPr id="2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6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第三步：安装成功后，点击“完成”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3612515"/>
            <wp:effectExtent l="0" t="0" r="14605" b="19685"/>
            <wp:docPr id="2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第四步：客户端安装成功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47565" cy="3427730"/>
            <wp:effectExtent l="0" t="0" r="635" b="1270"/>
            <wp:docPr id="2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606" t="863" r="1381" b="9771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严肃考试客户端将自动进入考试，请准备开始答题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4038600"/>
            <wp:effectExtent l="0" t="0" r="14605" b="0"/>
            <wp:docPr id="45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bidi w:val="0"/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t>2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Hans"/>
        </w:rPr>
        <w:t>.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eastAsia="zh-Hans"/>
        </w:rPr>
        <w:t>.</w:t>
      </w:r>
      <w:r>
        <w:rPr>
          <w:rFonts w:hint="default" w:ascii="宋体" w:hAnsi="宋体" w:eastAsia="宋体" w:cs="宋体"/>
          <w:b/>
          <w:bCs w:val="0"/>
          <w:sz w:val="28"/>
          <w:szCs w:val="28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Mac</w:t>
      </w:r>
      <w:r>
        <w:rPr>
          <w:rFonts w:hint="default" w:ascii="宋体" w:hAnsi="宋体" w:eastAsia="宋体" w:cs="宋体"/>
          <w:sz w:val="24"/>
          <w:szCs w:val="24"/>
        </w:rPr>
        <w:t>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苹果电脑</w:t>
      </w:r>
      <w:r>
        <w:rPr>
          <w:rFonts w:hint="default" w:ascii="宋体" w:hAnsi="宋体" w:eastAsia="宋体" w:cs="宋体"/>
          <w:sz w:val="24"/>
          <w:szCs w:val="24"/>
        </w:rPr>
        <w:t>」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Hans"/>
        </w:rPr>
        <w:t>电脑安装流程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Hans"/>
        </w:rPr>
        <w:t>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第一步：在出现的弹框里，将“严肃考试客户端”拖拽到右边的文件夹里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- 操作完成后系统没有反馈，请等待10秒后关闭弹框，进入下一步操作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3352800"/>
            <wp:effectExtent l="0" t="0" r="14605" b="0"/>
            <wp:docPr id="36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  <w:r>
        <w:rPr>
          <w:rStyle w:val="11"/>
          <w:rFonts w:hint="eastAsia" w:ascii="宋体" w:hAnsi="宋体" w:eastAsia="宋体" w:cs="宋体"/>
        </w:rPr>
        <w:t>第二步：</w:t>
      </w:r>
      <w:r>
        <w:rPr>
          <w:rFonts w:hint="eastAsia" w:ascii="宋体" w:hAnsi="宋体" w:eastAsia="宋体" w:cs="宋体"/>
        </w:rPr>
        <w:t>在应用程序中如果找到“严肃考试客户端”，点击打开它，进入下一步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2803525"/>
            <wp:effectExtent l="0" t="0" r="14605" b="15875"/>
            <wp:docPr id="37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</w:rPr>
        <w:t>第三步：打开应用后会出现无法验证开发者的提示，点击“取消”，进入下一步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039995" cy="2799715"/>
            <wp:effectExtent l="0" t="0" r="14605" b="19685"/>
            <wp:docPr id="38" name="图片 1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第四步：解决无法验证开发者问题，请按下图引导操作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3132455"/>
            <wp:effectExtent l="0" t="0" r="14605" b="17145"/>
            <wp:docPr id="28" name="图片 1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3136900"/>
            <wp:effectExtent l="0" t="0" r="14605" b="12700"/>
            <wp:docPr id="34" name="图片 1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3134360"/>
            <wp:effectExtent l="0" t="0" r="14605" b="15240"/>
            <wp:docPr id="40" name="图片 2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 descr="IMG_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</w:rPr>
        <w:t>第五步：成功打开严肃考试客户端，安装成功！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4041140"/>
            <wp:effectExtent l="0" t="0" r="14605" b="22860"/>
            <wp:docPr id="29" name="图片 2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 descr="IMG_2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/>
          <w:lang w:val="en-US" w:eastAsia="zh-CN"/>
        </w:rPr>
        <w:t>2.2.</w:t>
      </w:r>
      <w:r>
        <w:t>3.客户端授权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第一步：</w:t>
      </w:r>
      <w:r>
        <w:t>进入权限管理界面，按下图操作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3107055"/>
            <wp:effectExtent l="0" t="0" r="14605" b="17145"/>
            <wp:docPr id="30" name="图片 2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IMG_2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3138805"/>
            <wp:effectExtent l="0" t="0" r="14605" b="10795"/>
            <wp:docPr id="31" name="图片 2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 descr="IMG_2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第二步：</w:t>
      </w:r>
      <w:r>
        <w:t>解锁后，依次检查“摄像头”、“麦克风”、“屏幕录制”三类权限，把右侧列表中的“严肃考试客户端”勾选上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4427220"/>
            <wp:effectExtent l="0" t="0" r="14605" b="17780"/>
            <wp:docPr id="39" name="图片 2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 descr="IMG_2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第三步：</w:t>
      </w:r>
      <w:r>
        <w:t>至此，您已完成授权操作，可以进入考试了。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11"/>
          <w:rFonts w:ascii="Times New Roman" w:hAnsi="Times New Roman" w:eastAsia="宋体" w:cs="Times New Roman"/>
        </w:rPr>
      </w:pPr>
      <w:r>
        <w:rPr>
          <w:rStyle w:val="11"/>
          <w:rFonts w:hint="eastAsia" w:ascii="Times New Roman" w:hAnsi="Times New Roman" w:eastAsia="宋体" w:cs="Times New Roman"/>
          <w:lang w:val="en-US" w:eastAsia="zh-CN"/>
        </w:rPr>
        <w:t>2.2.</w:t>
      </w:r>
      <w:bookmarkStart w:id="0" w:name="_GoBack"/>
      <w:bookmarkEnd w:id="0"/>
      <w:r>
        <w:rPr>
          <w:rStyle w:val="11"/>
          <w:rFonts w:hint="eastAsia" w:ascii="Times New Roman" w:hAnsi="Times New Roman" w:eastAsia="宋体" w:cs="Times New Roman"/>
          <w:lang w:val="en-US" w:eastAsia="zh-CN"/>
        </w:rPr>
        <w:t>4</w:t>
      </w:r>
      <w:r>
        <w:rPr>
          <w:rStyle w:val="11"/>
          <w:rFonts w:ascii="Times New Roman" w:hAnsi="Times New Roman" w:eastAsia="宋体" w:cs="Times New Roman"/>
        </w:rPr>
        <w:t>怎么进入考试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第一步：</w:t>
      </w:r>
      <w:r>
        <w:rPr>
          <w:b/>
          <w:bCs/>
        </w:rPr>
        <w:t>打开谷歌浏览器，</w:t>
      </w:r>
      <w:r>
        <w:t>在地址栏中粘贴或输入考试链接并回车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第二步：</w:t>
      </w:r>
      <w:r>
        <w:t>点击“客户端答题”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2606675"/>
            <wp:effectExtent l="0" t="0" r="14605" b="9525"/>
            <wp:docPr id="32" name="图片 2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IMG_2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第三步：</w:t>
      </w:r>
      <w:r>
        <w:t>点击“打开严肃考试客户端”，耐心等待进入考试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39995" cy="2646680"/>
            <wp:effectExtent l="0" t="0" r="14605" b="20320"/>
            <wp:docPr id="41" name="图片 26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IMG_2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11"/>
        </w:rPr>
        <w:t>第四步：</w:t>
      </w:r>
      <w:r>
        <w:t>严肃考试客户端将自动进入考试，请准备开始答题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/>
        </w:rPr>
      </w:pPr>
      <w:r>
        <w:drawing>
          <wp:inline distT="0" distB="0" distL="114300" distR="114300">
            <wp:extent cx="5039995" cy="4038600"/>
            <wp:effectExtent l="0" t="0" r="14605" b="0"/>
            <wp:docPr id="33" name="图片 27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after="156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线上笔试客户端</w:t>
      </w:r>
      <w:r>
        <w:rPr>
          <w:rFonts w:hint="eastAsia" w:ascii="宋体" w:hAnsi="宋体" w:eastAsia="宋体" w:cs="宋体"/>
          <w:sz w:val="24"/>
          <w:szCs w:val="24"/>
        </w:rPr>
        <w:t>进入考试</w:t>
      </w:r>
    </w:p>
    <w:p>
      <w:pPr>
        <w:pStyle w:val="13"/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客户端安装完成后，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客户端答题</w:t>
      </w:r>
      <w:r>
        <w:rPr>
          <w:rFonts w:hint="eastAsia" w:ascii="宋体" w:hAnsi="宋体" w:eastAsia="宋体" w:cs="宋体"/>
          <w:sz w:val="24"/>
          <w:szCs w:val="24"/>
        </w:rPr>
        <w:t>”图标，即可进入考试系统。</w:t>
      </w:r>
    </w:p>
    <w:p>
      <w:r>
        <w:drawing>
          <wp:inline distT="0" distB="0" distL="114300" distR="114300">
            <wp:extent cx="5325745" cy="3323590"/>
            <wp:effectExtent l="0" t="0" r="8255" b="10160"/>
            <wp:docPr id="43" name="图片 3" descr="C:\Users\Lenovo\Desktop\临时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C:\Users\Lenovo\Desktop\临时\图片1.png图片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严肃考试客户端将自动进入考试，请准备开始答题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18685" cy="3781425"/>
            <wp:effectExtent l="0" t="0" r="5715" b="3175"/>
            <wp:docPr id="4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after="156"/>
        <w:ind w:left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.客户端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调试设备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线上笔试客户端</w:t>
      </w:r>
      <w:r>
        <w:rPr>
          <w:rFonts w:hint="eastAsia" w:ascii="宋体" w:hAnsi="宋体" w:eastAsia="宋体" w:cs="宋体"/>
          <w:sz w:val="24"/>
          <w:szCs w:val="24"/>
        </w:rPr>
        <w:t>界面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点击“调试摄像头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&amp;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麦克风设备”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1.调试：先调试设备（调试摄像头、麦克风设备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屏幕录制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手机摄像监控），确保作答设备稳定、正常。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2.启用步骤：（请务必参考下方步骤图操作）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第一步：点击“启用摄像头和麦克风”调试状态为正常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点击下一步按钮。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步：启用屏幕录制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调试状态为正常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点击下一步按钮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第三步：启用手机摄像头监控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手机扫码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按照摆放要求即可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第四步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调试成功后，返回答题页面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注：务必按照此步骤操作，否则无法作答。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drawing>
          <wp:inline distT="0" distB="0" distL="114300" distR="114300">
            <wp:extent cx="5264150" cy="3851275"/>
            <wp:effectExtent l="0" t="0" r="12700" b="15875"/>
            <wp:docPr id="1" name="图片 1" descr="C:\Users\Lenovo\Desktop\临时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临时\图片2.png图片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5236845" cy="3682365"/>
            <wp:effectExtent l="0" t="0" r="1905" b="13335"/>
            <wp:docPr id="3" name="图片 3" descr="C:\Users\Lenovo\Desktop\临时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临时\图片3.png图片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5228590" cy="3689350"/>
            <wp:effectExtent l="0" t="0" r="10160" b="6350"/>
            <wp:docPr id="6" name="图片 6" descr="C:\Users\Lenovo\Desktop\临时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临时\图片4.png图片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5262880" cy="2774950"/>
            <wp:effectExtent l="0" t="0" r="13970" b="6350"/>
            <wp:docPr id="7" name="图片 7" descr="C:\Users\Lenovo\Desktop\临时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临时\图片5.png图片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调试完成后，学员可根据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上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图示例清楚副机位的摆放要求，并承诺已按要求摆放手机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注意1：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并非强制要求手机支架，也可使用凳子、箱子替代手机支架，使用胶带固定手机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Hans"/>
        </w:rPr>
        <w:t>注意2：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副摄像头将强制使用横屏录制</w:t>
      </w:r>
    </w:p>
    <w:p>
      <w:pPr>
        <w:pStyle w:val="13"/>
        <w:numPr>
          <w:ilvl w:val="0"/>
          <w:numId w:val="5"/>
        </w:numPr>
        <w:spacing w:line="360" w:lineRule="auto"/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开始核验：设备调试完成，返回作答入口，开始做身份核验。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right="420" w:rightChars="0"/>
        <w:jc w:val="both"/>
      </w:pPr>
      <w:r>
        <w:drawing>
          <wp:inline distT="0" distB="0" distL="114300" distR="114300">
            <wp:extent cx="5494020" cy="2265680"/>
            <wp:effectExtent l="12700" t="12700" r="30480" b="330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265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before="163" w:beforeLines="50" w:after="163" w:afterLines="50" w:line="400" w:lineRule="exact"/>
        <w:ind w:leftChars="0" w:right="0" w:rightChars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身份核验环节，验证成功，即可倒计时，可提前10分钟启用设备，务必要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考生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本人做身份核验。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  <w:lang w:val="en-US" w:eastAsia="zh-CN" w:bidi="ar-SA"/>
        </w:rPr>
        <w:t>（考生报名时所填姓名、身份证号、手机号提前导入线上考试系统，确定登录时所填身份证号、手机号正确，否则无法登录系统）</w:t>
      </w:r>
    </w:p>
    <w:p>
      <w:pPr>
        <w:pStyle w:val="14"/>
        <w:numPr>
          <w:ilvl w:val="0"/>
          <w:numId w:val="0"/>
        </w:numPr>
        <w:spacing w:before="163" w:beforeLines="50" w:after="163" w:afterLines="50" w:line="400" w:lineRule="exact"/>
        <w:ind w:leftChars="0" w:right="0" w:rightChars="0"/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身份核验环节，摄像头故障，请重新调试，调试未果，建议更换作答设备。</w:t>
      </w:r>
    </w:p>
    <w:p>
      <w:pPr>
        <w:pStyle w:val="14"/>
        <w:numPr>
          <w:ilvl w:val="0"/>
          <w:numId w:val="0"/>
        </w:numPr>
        <w:spacing w:before="163" w:beforeLines="50" w:after="163" w:afterLines="50" w:line="400" w:lineRule="exact"/>
        <w:ind w:leftChars="0" w:right="0" w:rightChars="0"/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身份核验环节，如验证失败，可上传电脑桌面预留的证件照（身份证照片）-提交人工审核。</w:t>
      </w:r>
    </w:p>
    <w:p>
      <w:pPr>
        <w:spacing w:before="163" w:beforeLines="50" w:after="163" w:afterLines="50" w:line="400" w:lineRule="exact"/>
        <w:ind w:rightChars="0"/>
        <w:rPr>
          <w:rFonts w:ascii="微软雅黑" w:hAnsi="微软雅黑" w:cs="宋体"/>
          <w:color w:val="FF0000"/>
          <w:sz w:val="24"/>
          <w:szCs w:val="24"/>
          <w:shd w:val="clear" w:color="auto" w:fill="FFFFFF"/>
        </w:rPr>
      </w:pPr>
      <w:r>
        <w:rPr>
          <w:rFonts w:hint="eastAsia" w:ascii="微软雅黑" w:hAnsi="微软雅黑" w:cs="宋体"/>
          <w:color w:val="FF0000"/>
          <w:sz w:val="24"/>
          <w:szCs w:val="24"/>
          <w:shd w:val="clear" w:color="auto" w:fill="FFFFFF"/>
        </w:rPr>
        <w:t>注：提</w:t>
      </w:r>
      <w:r>
        <w:rPr>
          <w:rFonts w:ascii="微软雅黑" w:hAnsi="微软雅黑" w:cs="宋体"/>
          <w:color w:val="FF0000"/>
          <w:sz w:val="24"/>
          <w:szCs w:val="24"/>
          <w:shd w:val="clear" w:color="auto" w:fill="FFFFFF"/>
        </w:rPr>
        <w:t>交后，请耐心等待，保持5分钟刷新一次页面，查看审核结果，如已经进入作答页面，可以开始作答。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right="420" w:rightChars="0"/>
        <w:jc w:val="both"/>
        <w:rPr>
          <w:rFonts w:hint="eastAsia"/>
        </w:rPr>
      </w:pPr>
    </w:p>
    <w:p>
      <w:pPr>
        <w:pStyle w:val="13"/>
        <w:numPr>
          <w:ilvl w:val="0"/>
          <w:numId w:val="5"/>
        </w:numPr>
        <w:spacing w:line="360" w:lineRule="auto"/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如身份核验失败：</w:t>
      </w:r>
    </w:p>
    <w:p>
      <w:pPr>
        <w:pStyle w:val="13"/>
        <w:numPr>
          <w:ilvl w:val="0"/>
          <w:numId w:val="0"/>
        </w:numPr>
        <w:spacing w:line="360" w:lineRule="auto"/>
        <w:ind w:leftChars="0" w:right="42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第一步：提示失败原因</w:t>
      </w:r>
    </w:p>
    <w:p>
      <w:pPr>
        <w:pStyle w:val="13"/>
        <w:numPr>
          <w:ilvl w:val="0"/>
          <w:numId w:val="0"/>
        </w:numPr>
        <w:spacing w:line="360" w:lineRule="auto"/>
        <w:ind w:leftChars="0" w:right="420" w:right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536565" cy="2345055"/>
            <wp:effectExtent l="12700" t="12700" r="13335" b="2984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345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第二步</w:t>
      </w:r>
      <w:r>
        <w:rPr>
          <w:rFonts w:hint="default" w:ascii="宋体" w:hAnsi="宋体" w:eastAsia="宋体" w:cs="宋体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Hans"/>
          <w14:textFill>
            <w14:solidFill>
              <w14:schemeClr w14:val="tx1"/>
            </w14:solidFill>
          </w14:textFill>
        </w:rPr>
        <w:t>申请人工审核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580380" cy="2672080"/>
            <wp:effectExtent l="12700" t="12700" r="20320" b="3302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72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第三步：等待审核结果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501005" cy="2560320"/>
            <wp:effectExtent l="12700" t="12700" r="23495" b="1778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56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第四步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进入答卷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第五步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提交试卷</w:t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039995" cy="2366010"/>
            <wp:effectExtent l="0" t="0" r="14605" b="21590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pStyle w:val="3"/>
        <w:numPr>
          <w:ilvl w:val="0"/>
          <w:numId w:val="0"/>
        </w:numPr>
        <w:spacing w:after="156"/>
        <w:ind w:leftChars="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常见问题</w:t>
      </w:r>
    </w:p>
    <w:p>
      <w:pPr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摄像头黑屏/提示相机被禁用</w:t>
      </w:r>
    </w:p>
    <w:p>
      <w:pPr>
        <w:ind w:left="0" w:righ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343025" cy="990600"/>
            <wp:effectExtent l="0" t="0" r="3175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114300" distR="114300">
            <wp:extent cx="1943100" cy="1009650"/>
            <wp:effectExtent l="0" t="0" r="12700" b="635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请查看摄像头旁是否有物理开关，请打开。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066800" cy="762000"/>
            <wp:effectExtent l="0" t="0" r="0" b="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114300" distR="114300">
            <wp:extent cx="1238250" cy="352425"/>
            <wp:effectExtent l="0" t="0" r="6350" b="317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114300" distR="114300">
            <wp:extent cx="876300" cy="838200"/>
            <wp:effectExtent l="0" t="0" r="12700" b="0"/>
            <wp:docPr id="52" name="图片 38" descr="手机屏幕的截图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 descr="手机屏幕的截图中度可信度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</w:rPr>
      </w:pPr>
      <w:r>
        <w:drawing>
          <wp:inline distT="0" distB="0" distL="114300" distR="114300">
            <wp:extent cx="4775835" cy="1821815"/>
            <wp:effectExtent l="0" t="0" r="24765" b="6985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rcRect l="4823" r="4497" b="8514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查看键盘上的F1-F12按键，是否有相机图案，请按住Fn以及该相机图案键并打开。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466850" cy="352425"/>
            <wp:effectExtent l="0" t="0" r="6350" b="3175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如电脑上已安装联想管家、安全卫士等防护软件请关闭摄像头隐藏功能。</w:t>
      </w:r>
    </w:p>
    <w:p>
      <w:pPr>
        <w:pStyle w:val="13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228725" cy="1276350"/>
            <wp:effectExtent l="0" t="0" r="15875" b="1905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right="420" w:hanging="420"/>
        <w:rPr>
          <w:rFonts w:ascii="华文中宋" w:hAnsi="华文中宋" w:eastAsia="华文中宋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摄像头和麦克风无法启用</w:t>
      </w:r>
    </w:p>
    <w:p>
      <w:pPr>
        <w:pStyle w:val="13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【Win10、11系统】开始菜单-相机应用，打开是否能正常看到画面，如果不能，说明电脑设备有故障，请根据提示修复。</w:t>
      </w:r>
    </w:p>
    <w:p>
      <w:pPr>
        <w:pStyle w:val="13"/>
        <w:numPr>
          <w:ilvl w:val="0"/>
          <w:numId w:val="7"/>
        </w:numPr>
        <w:spacing w:line="360" w:lineRule="auto"/>
        <w:ind w:right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2867025" cy="1971675"/>
            <wp:effectExtent l="0" t="0" r="3175" b="9525"/>
            <wp:docPr id="58" name="图片 41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中宋" w:hAnsi="华文中宋" w:eastAsia="华文中宋"/>
        </w:rPr>
      </w:pPr>
    </w:p>
    <w:p>
      <w:pPr>
        <w:numPr>
          <w:ilvl w:val="0"/>
          <w:numId w:val="8"/>
        </w:numPr>
        <w:spacing w:line="360" w:lineRule="auto"/>
        <w:ind w:left="425" w:lef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default" w:ascii="宋体" w:hAnsi="宋体" w:eastAsia="宋体" w:cs="宋体"/>
          <w:sz w:val="24"/>
          <w:szCs w:val="24"/>
        </w:rPr>
        <w:t>M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ac苹果</w:t>
      </w:r>
      <w:r>
        <w:rPr>
          <w:rFonts w:hint="eastAsia" w:ascii="宋体" w:hAnsi="宋体" w:eastAsia="宋体" w:cs="宋体"/>
          <w:sz w:val="24"/>
          <w:szCs w:val="24"/>
        </w:rPr>
        <w:t>系统】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设置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-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安全与隐私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点击小锁图标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相机、麦克风</w:t>
      </w:r>
      <w:r>
        <w:rPr>
          <w:rFonts w:hint="default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允许谷歌浏览器访问即可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039995" cy="4822190"/>
            <wp:effectExtent l="0" t="0" r="14605" b="3810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作答页面异常，无法显示题目，网络连接异常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>确保网络通畅、刷新1-2次尝试+更换浏览器。断网页面将有异常提示,耐心调试网络,网络恢复后可以继续作答。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 xml:space="preserve">提交答案后,无法正常提交 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>只要答案提交,数据就能保存,无需担心,如遇提交进度慢与网络原因无法提交，耐心等待3-5分 钟,即可关闭页面。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drawing>
          <wp:inline distT="0" distB="0" distL="114300" distR="114300">
            <wp:extent cx="5060950" cy="2837815"/>
            <wp:effectExtent l="0" t="0" r="6350" b="635"/>
            <wp:docPr id="2" name="图片 2" descr="C:\Users\Lenovo\Desktop\临时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临时\图片8.png图片8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人脸识别,下一步点不动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 xml:space="preserve">刷新再试+更换浏览器,如当出现一次审核未通过情况下,调整光线,避免背光、避免逆光拍照。 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电脑屏幕分辨率调整快捷键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 xml:space="preserve">Ctrl和+号(放大屏幕显示分辨率)，Ctrl和-号(缩小屏幕显示分辨率)。 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drawing>
          <wp:inline distT="0" distB="0" distL="114300" distR="114300">
            <wp:extent cx="5268595" cy="2687955"/>
            <wp:effectExtent l="0" t="0" r="8255" b="17145"/>
            <wp:docPr id="27" name="图片 7" descr="C:\Users\Lenovo\Desktop\临时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C:\Users\Lenovo\Desktop\临时\图片6.png图片6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作答页面内题目文字大小调整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>右上方按钮《字号:+和-》。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drawing>
          <wp:inline distT="0" distB="0" distL="114300" distR="114300">
            <wp:extent cx="5261610" cy="2674620"/>
            <wp:effectExtent l="0" t="0" r="15240" b="11430"/>
            <wp:docPr id="4" name="图片 8" descr="C:\Users\Lenovo\Desktop\临时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C:\Users\Lenovo\Desktop\临时\图片7.png图片7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副摄像头断开重连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</w:rPr>
        <w:t>当学员的手机由于“弱网、来电话”等各种情况导致副摄像头推流中断，支持在手机上直接点击【重新连接】发起推流，无需重新扫码即可完成重连。避免移动手机导致反复调整机位，影响答题时间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center"/>
      </w:pPr>
      <w:r>
        <w:rPr>
          <w:rFonts w:hint="default" w:ascii="Helvetica Neue" w:hAnsi="Helvetica Neue" w:eastAsia="Helvetica Neue"/>
          <w:color w:val="000000"/>
          <w:sz w:val="22"/>
          <w:shd w:val="clear" w:color="auto" w:fill="FFFFFF"/>
          <w:lang w:eastAsia="zh-Hans"/>
        </w:rPr>
        <w:drawing>
          <wp:inline distT="0" distB="0" distL="114300" distR="114300">
            <wp:extent cx="5760720" cy="2592070"/>
            <wp:effectExtent l="0" t="0" r="11430" b="17780"/>
            <wp:docPr id="10" name="图片 10" descr="企业微信截图_39d2ecbc-8124-4414-85ed-764d42ab2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微信截图_39d2ecbc-8124-4414-85ed-764d42ab29b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right="420" w:hanging="420"/>
        <w:rPr>
          <w:rFonts w:hint="eastAsia" w:ascii="华文中宋" w:hAnsi="华文中宋" w:eastAsia="华文中宋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  <w:rPr>
        <w:rFonts w:cs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2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  <w:rPr>
        <w:rFonts w:cs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cs="Times New Roman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4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1412" w:hanging="9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1554" w:hanging="1134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1696" w:hanging="1276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  <w:rPr>
        <w:rFonts w:cs="Times New Roman"/>
      </w:rPr>
    </w:lvl>
  </w:abstractNum>
  <w:abstractNum w:abstractNumId="5">
    <w:nsid w:val="6356672E"/>
    <w:multiLevelType w:val="singleLevel"/>
    <w:tmpl w:val="6356672E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6">
    <w:nsid w:val="6356718B"/>
    <w:multiLevelType w:val="singleLevel"/>
    <w:tmpl w:val="6356718B"/>
    <w:lvl w:ilvl="0" w:tentative="0">
      <w:start w:val="3"/>
      <w:numFmt w:val="decimal"/>
      <w:suff w:val="nothing"/>
      <w:lvlText w:val="%1）"/>
      <w:lvlJc w:val="left"/>
    </w:lvl>
  </w:abstractNum>
  <w:abstractNum w:abstractNumId="7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5YTQ5NWFhODVkNjYxODM2ODljMzUyNzBmY2VlNTAifQ=="/>
  </w:docVars>
  <w:rsids>
    <w:rsidRoot w:val="91EF7A98"/>
    <w:rsid w:val="03CC49A0"/>
    <w:rsid w:val="053F6CB3"/>
    <w:rsid w:val="078769F4"/>
    <w:rsid w:val="07CE747F"/>
    <w:rsid w:val="15A75D39"/>
    <w:rsid w:val="16974D12"/>
    <w:rsid w:val="17C55FD8"/>
    <w:rsid w:val="1F9F20EA"/>
    <w:rsid w:val="3B7D7574"/>
    <w:rsid w:val="3CA514B8"/>
    <w:rsid w:val="41032806"/>
    <w:rsid w:val="4942574B"/>
    <w:rsid w:val="4BAD2290"/>
    <w:rsid w:val="53200D6B"/>
    <w:rsid w:val="58791ABD"/>
    <w:rsid w:val="5F7DE492"/>
    <w:rsid w:val="62CD7FD7"/>
    <w:rsid w:val="6FDB6ACE"/>
    <w:rsid w:val="74973D13"/>
    <w:rsid w:val="7A2F6FE3"/>
    <w:rsid w:val="7A2FE7CD"/>
    <w:rsid w:val="7AB81A37"/>
    <w:rsid w:val="7F4CB81F"/>
    <w:rsid w:val="91EF7A98"/>
    <w:rsid w:val="EB7FB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99"/>
    <w:pPr>
      <w:ind w:left="200" w:hanging="200"/>
    </w:pPr>
  </w:style>
  <w:style w:type="paragraph" w:customStyle="1" w:styleId="14">
    <w:name w:val="列表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2655</Words>
  <Characters>3025</Characters>
  <Lines>0</Lines>
  <Paragraphs>0</Paragraphs>
  <TotalTime>0</TotalTime>
  <ScaleCrop>false</ScaleCrop>
  <LinksUpToDate>false</LinksUpToDate>
  <CharactersWithSpaces>3063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2022-10-25T21:48:00Z</dcterms:created>
  <dc:creator>wangxue</dc:creator>
  <cp:lastModifiedBy>Administrator</cp:lastModifiedBy>
  <dcterms:modified xsi:type="dcterms:W3CDTF">2022-12-13T07:48:21Z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BE66DFD2CD302D751F957563C245035B</vt:lpwstr>
  </property>
</Properties>
</file>